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B6" w:rsidRPr="00093BAA" w:rsidRDefault="00026DB6" w:rsidP="00026DB6">
      <w:pPr>
        <w:spacing w:before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t xml:space="preserve">CỘNG HÒA XÃ HỘI CHỦ NGHĨA VIỆT NAM </w:t>
      </w: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br/>
        <w:t>Độc lập - Tự do - Hạnh phúc</w:t>
      </w: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---------------</w:t>
      </w:r>
    </w:p>
    <w:p w:rsidR="00026DB6" w:rsidRPr="00093BAA" w:rsidRDefault="00026DB6" w:rsidP="00026DB6">
      <w:pPr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……………..,ngày……… tháng……. năm 202...</w:t>
      </w:r>
    </w:p>
    <w:p w:rsidR="00026DB6" w:rsidRPr="00093BAA" w:rsidRDefault="00026DB6" w:rsidP="00026DB6">
      <w:pPr>
        <w:spacing w:before="120" w:after="1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t>ĐƠN ĐĂNG KÝ THAM GIA MUA LÔ CỔ PHẦN</w:t>
      </w:r>
    </w:p>
    <w:p w:rsidR="00026DB6" w:rsidRPr="00093BAA" w:rsidRDefault="00026DB6" w:rsidP="00026DB6">
      <w:pPr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>Kính gửi: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Sở Giao dịch Chứng khoán Thành phố Hồ Chí Minh</w:t>
      </w:r>
    </w:p>
    <w:tbl>
      <w:tblPr>
        <w:tblW w:w="508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509"/>
        <w:gridCol w:w="400"/>
        <w:gridCol w:w="2184"/>
        <w:gridCol w:w="288"/>
        <w:gridCol w:w="389"/>
        <w:gridCol w:w="2635"/>
      </w:tblGrid>
      <w:tr w:rsidR="00026DB6" w:rsidRPr="00093BAA" w:rsidTr="00AD4114">
        <w:tc>
          <w:tcPr>
            <w:tcW w:w="1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Tên tổ chức,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cá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nhân tham gia: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Quốc tịch:</w:t>
            </w:r>
          </w:p>
        </w:tc>
      </w:tr>
      <w:tr w:rsidR="00026DB6" w:rsidRPr="00093BAA" w:rsidTr="00AD4114"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6DB6" w:rsidRPr="00093BAA" w:rsidTr="00AD4114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Địa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chỉ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liên hệ:</w:t>
            </w:r>
          </w:p>
        </w:tc>
      </w:tr>
      <w:tr w:rsidR="00026DB6" w:rsidRPr="00093BAA" w:rsidTr="00AD411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6DB6" w:rsidRPr="00093BAA" w:rsidTr="00AD4114">
        <w:tc>
          <w:tcPr>
            <w:tcW w:w="1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Điện thoại: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Fax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: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E-ma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il:</w:t>
            </w:r>
          </w:p>
        </w:tc>
      </w:tr>
      <w:tr w:rsidR="00026DB6" w:rsidRPr="00093BAA" w:rsidTr="00AD4114"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6DB6" w:rsidRPr="00093BAA" w:rsidTr="00AD4114">
        <w:tc>
          <w:tcPr>
            <w:tcW w:w="1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CCCD/Hộ chiếu /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Số ĐKDN (đối với tổ chức);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Cấp ngày: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br/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Cấp tại:</w:t>
            </w:r>
          </w:p>
        </w:tc>
      </w:tr>
      <w:tr w:rsidR="00026DB6" w:rsidRPr="00093BAA" w:rsidTr="00AD4114">
        <w:tc>
          <w:tcPr>
            <w:tcW w:w="2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6DB6" w:rsidRPr="00093BAA" w:rsidTr="00AD4114">
        <w:tc>
          <w:tcPr>
            <w:tcW w:w="34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Tên người được ủy quyền hoặc đại diện (nếu có): 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CMND/CCCD/Hộ chiếu</w:t>
            </w:r>
          </w:p>
        </w:tc>
      </w:tr>
      <w:tr w:rsidR="00026DB6" w:rsidRPr="00093BAA" w:rsidTr="00AD4114">
        <w:tc>
          <w:tcPr>
            <w:tcW w:w="3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6DB6" w:rsidRPr="00093BAA" w:rsidTr="00AD4114">
        <w:tc>
          <w:tcPr>
            <w:tcW w:w="1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Số tài khoản ngân hàng: </w:t>
            </w:r>
          </w:p>
        </w:tc>
        <w:tc>
          <w:tcPr>
            <w:tcW w:w="177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Chủ tài khoản: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Mở tại:</w:t>
            </w:r>
          </w:p>
        </w:tc>
      </w:tr>
      <w:tr w:rsidR="00026DB6" w:rsidRPr="00093BAA" w:rsidTr="00AD4114"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:rsidR="00026DB6" w:rsidRPr="00093BAA" w:rsidRDefault="00026DB6" w:rsidP="00026DB6">
      <w:pPr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color w:val="auto"/>
          <w:sz w:val="26"/>
          <w:szCs w:val="26"/>
        </w:rPr>
        <w:t>(Số tài khoản này sẽ được dùng để chuyển trả tiền đặt cọc cho NĐT trong trường hợp không trúng giá)</w:t>
      </w:r>
    </w:p>
    <w:tbl>
      <w:tblPr>
        <w:tblW w:w="5091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4"/>
        <w:gridCol w:w="5106"/>
      </w:tblGrid>
      <w:tr w:rsidR="00026DB6" w:rsidRPr="00093BAA" w:rsidTr="00AD4114">
        <w:tc>
          <w:tcPr>
            <w:tcW w:w="2321" w:type="pct"/>
            <w:tcBorders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tài khoản giao dịch chứng khoán:</w:t>
            </w:r>
          </w:p>
        </w:tc>
        <w:tc>
          <w:tcPr>
            <w:tcW w:w="2679" w:type="pct"/>
            <w:tcBorders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Mở tại công ty chứng khoán:</w:t>
            </w:r>
          </w:p>
        </w:tc>
      </w:tr>
      <w:tr w:rsidR="00026DB6" w:rsidRPr="00093BAA" w:rsidTr="00AD4114"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026DB6" w:rsidRPr="00093BAA" w:rsidRDefault="00026DB6" w:rsidP="00026DB6">
      <w:pPr>
        <w:jc w:val="both"/>
        <w:rPr>
          <w:rFonts w:ascii="Times New Roman" w:hAnsi="Times New Roman" w:cs="Times New Roman"/>
          <w:i/>
          <w:iCs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(Số tài khoản này dùng để lưu ký chứng khoán đối với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cổ phiếu đã niêm yết, đăng ký giao dịch trong trường hợp NĐT trúng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và đã thanh toán tiền)</w:t>
      </w:r>
    </w:p>
    <w:tbl>
      <w:tblPr>
        <w:tblW w:w="5167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4"/>
        <w:gridCol w:w="5249"/>
      </w:tblGrid>
      <w:tr w:rsidR="00026DB6" w:rsidRPr="00093BAA" w:rsidTr="00AD4114">
        <w:tc>
          <w:tcPr>
            <w:tcW w:w="2287" w:type="pct"/>
            <w:tcBorders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cổ phần đăng ký mua: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</w:r>
          </w:p>
        </w:tc>
        <w:tc>
          <w:tcPr>
            <w:tcW w:w="2713" w:type="pct"/>
            <w:tcBorders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Bằng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chữ:</w:t>
            </w:r>
          </w:p>
        </w:tc>
      </w:tr>
      <w:tr w:rsidR="00026DB6" w:rsidRPr="00093BAA" w:rsidTr="00AD411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026DB6" w:rsidRPr="00093BAA" w:rsidTr="00AD4114"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tiền đã đặt cọc: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Bằng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chữ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</w:tr>
      <w:tr w:rsidR="00026DB6" w:rsidRPr="00093BAA" w:rsidTr="00AD411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DB6" w:rsidRPr="00093BAA" w:rsidRDefault="00026DB6" w:rsidP="00AD4114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:rsidR="00026DB6" w:rsidRPr="00093BAA" w:rsidRDefault="00026DB6" w:rsidP="00026DB6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Sau khi nghiên cứu hồ sơ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theo lô cổ phần của </w:t>
      </w:r>
      <w:r>
        <w:rPr>
          <w:rFonts w:ascii="Times New Roman" w:hAnsi="Times New Roman" w:cs="Times New Roman"/>
          <w:color w:val="auto"/>
          <w:sz w:val="26"/>
          <w:szCs w:val="26"/>
        </w:rPr>
        <w:t>Tổng công ty Đầu tư phát triển nhà và đô thị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đầu tư tại </w:t>
      </w:r>
      <w:r>
        <w:rPr>
          <w:rFonts w:ascii="Times New Roman" w:hAnsi="Times New Roman" w:cs="Times New Roman"/>
          <w:color w:val="auto"/>
          <w:sz w:val="26"/>
          <w:szCs w:val="26"/>
        </w:rPr>
        <w:t>Công ty Cổ phần Khách sạn và Du lịch Bảo Việt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>.</w:t>
      </w:r>
    </w:p>
    <w:p w:rsidR="00026DB6" w:rsidRPr="00093BAA" w:rsidRDefault="00026DB6" w:rsidP="00026DB6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Tôi/chúng tôi tự nguyện tham dự cuộc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do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Sở Giao dịch Chứng khoán Thành phố Hồ Chí Minh 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tổ chức và cam kết thực hiện nghiêm túc quy định về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26DB6" w:rsidRPr="00093BAA" w:rsidRDefault="00026DB6" w:rsidP="00026DB6">
      <w:pPr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>Nếu vi phạm, tôi/ch</w:t>
      </w:r>
      <w:bookmarkStart w:id="0" w:name="_GoBack"/>
      <w:bookmarkEnd w:id="0"/>
      <w:r w:rsidRPr="00093BAA">
        <w:rPr>
          <w:rFonts w:ascii="Times New Roman" w:hAnsi="Times New Roman" w:cs="Times New Roman"/>
          <w:color w:val="auto"/>
          <w:sz w:val="26"/>
          <w:szCs w:val="26"/>
        </w:rPr>
        <w:t>úng tôi xin chịu trách nhiệm trước pháp luật./.</w:t>
      </w:r>
    </w:p>
    <w:p w:rsidR="00026DB6" w:rsidRPr="00093BAA" w:rsidRDefault="00026DB6" w:rsidP="00026DB6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Cách thức nhận thông báo kết quả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026DB6" w:rsidRPr="00093BAA" w:rsidRDefault="00026DB6" w:rsidP="00026DB6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□ Nhận trực tiếp tại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Tổ chức bán đấu giá 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/Đại lý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26DB6" w:rsidRPr="00093BAA" w:rsidRDefault="00026DB6" w:rsidP="00026DB6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□ Nhận qua đường bưu điện tại địa chỉ liên hệ nêu ở trên (chỉ áp dụng đối với trường hợp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thông thường)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928"/>
      </w:tblGrid>
      <w:tr w:rsidR="00026DB6" w:rsidRPr="00093BAA" w:rsidTr="00AD4114">
        <w:tc>
          <w:tcPr>
            <w:tcW w:w="4428" w:type="dxa"/>
            <w:shd w:val="clear" w:color="auto" w:fill="auto"/>
          </w:tcPr>
          <w:p w:rsidR="00026DB6" w:rsidRPr="0029157B" w:rsidRDefault="00026DB6" w:rsidP="00AD4114">
            <w:pPr>
              <w:jc w:val="center"/>
              <w:rPr>
                <w:rFonts w:ascii="Times New Roman" w:hAnsi="Times New Roman" w:cs="Times New Roman"/>
              </w:rPr>
            </w:pPr>
            <w:r w:rsidRPr="0029157B">
              <w:rPr>
                <w:rFonts w:ascii="Times New Roman" w:hAnsi="Times New Roman" w:cs="Times New Roman"/>
                <w:b/>
                <w:bCs/>
              </w:rPr>
              <w:t xml:space="preserve">XÁC NHẬN CỦA TỔ CHỨC CUNG ỨNG DỊCH VỤ THANH TOÁN </w:t>
            </w:r>
            <w:r w:rsidRPr="0029157B">
              <w:rPr>
                <w:rFonts w:ascii="Times New Roman" w:hAnsi="Times New Roman" w:cs="Times New Roman"/>
                <w:b/>
                <w:bCs/>
              </w:rPr>
              <w:br/>
            </w:r>
            <w:r w:rsidRPr="0029157B">
              <w:rPr>
                <w:rFonts w:ascii="Times New Roman" w:hAnsi="Times New Roman" w:cs="Times New Roman"/>
                <w:i/>
                <w:iCs/>
              </w:rPr>
              <w:t>(đối với nhà đầu tư nước ngoài)</w:t>
            </w:r>
          </w:p>
          <w:p w:rsidR="00026DB6" w:rsidRPr="0029157B" w:rsidRDefault="00026DB6" w:rsidP="00AD4114">
            <w:pPr>
              <w:jc w:val="center"/>
              <w:rPr>
                <w:rFonts w:ascii="Times New Roman" w:hAnsi="Times New Roman" w:cs="Times New Roman"/>
              </w:rPr>
            </w:pPr>
            <w:r w:rsidRPr="0029157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928" w:type="dxa"/>
            <w:shd w:val="clear" w:color="auto" w:fill="auto"/>
          </w:tcPr>
          <w:p w:rsidR="00026DB6" w:rsidRPr="0029157B" w:rsidRDefault="00026DB6" w:rsidP="00AD4114">
            <w:pPr>
              <w:jc w:val="center"/>
              <w:rPr>
                <w:rFonts w:ascii="Times New Roman" w:hAnsi="Times New Roman" w:cs="Times New Roman"/>
              </w:rPr>
            </w:pPr>
            <w:r w:rsidRPr="0029157B">
              <w:rPr>
                <w:rFonts w:ascii="Times New Roman" w:hAnsi="Times New Roman" w:cs="Times New Roman"/>
                <w:b/>
                <w:bCs/>
              </w:rPr>
              <w:t>TỔ CHỨC, CÁ NHÂN VIẾT ĐƠN</w:t>
            </w:r>
            <w:r w:rsidRPr="0029157B">
              <w:rPr>
                <w:rFonts w:ascii="Times New Roman" w:hAnsi="Times New Roman" w:cs="Times New Roman"/>
                <w:b/>
                <w:bCs/>
              </w:rPr>
              <w:br/>
            </w:r>
            <w:r w:rsidRPr="0029157B">
              <w:rPr>
                <w:rFonts w:ascii="Times New Roman" w:hAnsi="Times New Roman" w:cs="Times New Roman"/>
                <w:i/>
                <w:iCs/>
              </w:rPr>
              <w:t>Chữ ký, họ tên, đóng dấu (đối với tổ chức)</w:t>
            </w:r>
          </w:p>
        </w:tc>
      </w:tr>
    </w:tbl>
    <w:p w:rsidR="00026DB6" w:rsidRDefault="00026DB6"/>
    <w:sectPr w:rsidR="00026DB6" w:rsidSect="00026DB6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B6"/>
    <w:rsid w:val="0002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09D11-4CC0-41E8-B8ED-A180336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D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Nguyen Thi Yen Nguyen</cp:lastModifiedBy>
  <cp:revision>1</cp:revision>
  <dcterms:created xsi:type="dcterms:W3CDTF">2025-07-04T10:17:00Z</dcterms:created>
  <dcterms:modified xsi:type="dcterms:W3CDTF">2025-07-04T10:18:00Z</dcterms:modified>
</cp:coreProperties>
</file>